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AC" w:rsidRDefault="00D7154D" w:rsidP="008E2FAC">
      <w:pPr>
        <w:spacing w:line="360" w:lineRule="auto"/>
        <w:jc w:val="right"/>
        <w:rPr>
          <w:rFonts w:ascii="OfficinaSerifBookCTT" w:hAnsi="OfficinaSerifBookCTT"/>
          <w:b/>
          <w:bCs/>
          <w:sz w:val="18"/>
          <w:lang w:val="en-US"/>
        </w:rPr>
      </w:pPr>
      <w:r w:rsidRPr="00D7154D">
        <w:rPr>
          <w:rFonts w:ascii="OfficinaSerifBookCTT" w:hAnsi="OfficinaSerifBookCTT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5in;margin-top:0;width:117pt;height:102.55pt;z-index:251657728">
            <v:imagedata r:id="rId7" o:title=""/>
          </v:shape>
          <o:OLEObject Type="Embed" ProgID="Word.Picture.8" ShapeID="_x0000_s1048" DrawAspect="Content" ObjectID="_1473849875" r:id="rId8"/>
        </w:pic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/>
      </w:tblPr>
      <w:tblGrid>
        <w:gridCol w:w="1083"/>
        <w:gridCol w:w="6138"/>
        <w:gridCol w:w="2166"/>
      </w:tblGrid>
      <w:tr w:rsidR="008E2FAC" w:rsidRPr="007342FA" w:rsidTr="005F2A83">
        <w:trPr>
          <w:trHeight w:val="2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8E2FAC" w:rsidRPr="005E29AE" w:rsidRDefault="008E2FAC" w:rsidP="005F2A83">
            <w:pPr>
              <w:pStyle w:val="1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5E29AE">
              <w:rPr>
                <w:rFonts w:ascii="Verdana" w:hAnsi="Verdana"/>
                <w:sz w:val="14"/>
                <w:szCs w:val="14"/>
              </w:rPr>
              <w:t xml:space="preserve">Куда             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FAC" w:rsidRPr="005E29AE" w:rsidRDefault="008E2FAC" w:rsidP="005F2A83">
            <w:pPr>
              <w:pStyle w:val="2"/>
              <w:rPr>
                <w:rFonts w:ascii="Verdana" w:hAnsi="Verdana"/>
                <w:sz w:val="14"/>
                <w:szCs w:val="14"/>
              </w:rPr>
            </w:pPr>
            <w:r w:rsidRPr="005E29AE">
              <w:rPr>
                <w:rFonts w:ascii="Verdana" w:hAnsi="Verdana"/>
                <w:sz w:val="14"/>
                <w:szCs w:val="14"/>
              </w:rPr>
              <w:t>В Центр поддержки клиентов ОАО "</w:t>
            </w:r>
            <w:proofErr w:type="spellStart"/>
            <w:r w:rsidRPr="005E29AE">
              <w:rPr>
                <w:rFonts w:ascii="Verdana" w:hAnsi="Verdana"/>
                <w:sz w:val="14"/>
                <w:szCs w:val="14"/>
              </w:rPr>
              <w:t>ВымпелКом</w:t>
            </w:r>
            <w:proofErr w:type="spellEnd"/>
            <w:r w:rsidRPr="005E29AE">
              <w:rPr>
                <w:rFonts w:ascii="Verdana" w:hAnsi="Verdana"/>
                <w:sz w:val="14"/>
                <w:szCs w:val="14"/>
              </w:rPr>
              <w:t>"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8E2FAC" w:rsidRPr="007342FA" w:rsidRDefault="008E2FAC" w:rsidP="005F2A8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</w:tr>
      <w:tr w:rsidR="008E2FAC" w:rsidRPr="007342FA" w:rsidTr="005F2A83">
        <w:trPr>
          <w:trHeight w:val="72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FAC" w:rsidRPr="005E29AE" w:rsidRDefault="008E2FAC" w:rsidP="005F2A8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E29AE">
              <w:rPr>
                <w:rFonts w:ascii="Verdana" w:hAnsi="Verdana"/>
                <w:b/>
                <w:bCs/>
                <w:sz w:val="14"/>
                <w:szCs w:val="14"/>
              </w:rPr>
              <w:t xml:space="preserve">От                  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FAC" w:rsidRPr="007342FA" w:rsidRDefault="008E2FAC" w:rsidP="005F2A8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8E2FAC" w:rsidRPr="007342FA" w:rsidRDefault="008E2FAC" w:rsidP="005F2A8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</w:tr>
      <w:tr w:rsidR="008E2FAC" w:rsidRPr="007342FA" w:rsidTr="005F2A83">
        <w:trPr>
          <w:trHeight w:hRule="exact" w:val="26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FAC" w:rsidRPr="005E29AE" w:rsidRDefault="008E2FAC" w:rsidP="005F2A8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FAC" w:rsidRPr="005E29AE" w:rsidRDefault="008E2FAC" w:rsidP="005F2A83">
            <w:pPr>
              <w:pStyle w:val="2"/>
              <w:rPr>
                <w:rFonts w:ascii="Verdana" w:hAnsi="Verdana"/>
                <w:sz w:val="12"/>
                <w:szCs w:val="12"/>
              </w:rPr>
            </w:pPr>
            <w:r w:rsidRPr="005E29AE">
              <w:rPr>
                <w:rFonts w:ascii="Verdana" w:hAnsi="Verdana"/>
                <w:sz w:val="12"/>
                <w:szCs w:val="12"/>
              </w:rPr>
              <w:t>Юр. лица – наименование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8E2FAC" w:rsidRPr="007342FA" w:rsidRDefault="008E2FAC" w:rsidP="005F2A8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</w:tr>
      <w:tr w:rsidR="008E2FAC" w:rsidRPr="007342FA" w:rsidTr="005F2A83">
        <w:trPr>
          <w:trHeight w:hRule="exact" w:val="26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FAC" w:rsidRPr="005E29AE" w:rsidRDefault="008E2FAC" w:rsidP="005F2A8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FAC" w:rsidRPr="007342FA" w:rsidRDefault="008E2FAC" w:rsidP="005F2A8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8E2FAC" w:rsidRPr="007342FA" w:rsidRDefault="008E2FAC" w:rsidP="005F2A8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</w:tr>
      <w:tr w:rsidR="008E2FAC" w:rsidRPr="007342FA" w:rsidTr="005F2A83">
        <w:trPr>
          <w:trHeight w:val="14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FAC" w:rsidRPr="005E29AE" w:rsidRDefault="008E2FAC" w:rsidP="005F2A8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8E2FAC" w:rsidRPr="005E29AE" w:rsidRDefault="008E2FAC" w:rsidP="005F2A83">
            <w:pPr>
              <w:pStyle w:val="2"/>
              <w:rPr>
                <w:rFonts w:ascii="Verdana" w:hAnsi="Verdana"/>
                <w:sz w:val="12"/>
                <w:szCs w:val="12"/>
              </w:rPr>
            </w:pPr>
            <w:r w:rsidRPr="005E29AE">
              <w:rPr>
                <w:rFonts w:ascii="Verdana" w:hAnsi="Verdana"/>
                <w:sz w:val="12"/>
                <w:szCs w:val="12"/>
              </w:rPr>
              <w:t>Физ. лица – Ф.И.О. и паспортные данные (серия, номер, кем и когда выдан)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8E2FAC" w:rsidRPr="007342FA" w:rsidRDefault="008E2FAC" w:rsidP="005F2A8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</w:tr>
      <w:tr w:rsidR="008E2FAC" w:rsidRPr="007342FA" w:rsidTr="005F2A83">
        <w:trPr>
          <w:trHeight w:val="183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FAC" w:rsidRPr="005E29AE" w:rsidRDefault="008E2FAC" w:rsidP="005F2A8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E29AE">
              <w:rPr>
                <w:rFonts w:ascii="Verdana" w:hAnsi="Verdana"/>
                <w:b/>
                <w:bCs/>
                <w:sz w:val="14"/>
                <w:szCs w:val="14"/>
              </w:rPr>
              <w:t xml:space="preserve">Телефон  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FAC" w:rsidRPr="007342FA" w:rsidRDefault="008E2FAC" w:rsidP="005F2A8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8E2FAC" w:rsidRPr="007342FA" w:rsidRDefault="008E2FAC" w:rsidP="005F2A8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</w:tr>
      <w:tr w:rsidR="008E2FAC" w:rsidRPr="007342FA" w:rsidTr="005F2A83">
        <w:trPr>
          <w:trHeight w:val="132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8E2FAC" w:rsidRPr="007342FA" w:rsidRDefault="008E2FAC" w:rsidP="005F2A8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8E2FAC" w:rsidRPr="007342FA" w:rsidRDefault="008E2FAC" w:rsidP="005F2A8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8E2FAC" w:rsidRPr="005E29AE" w:rsidRDefault="008E2FAC" w:rsidP="005F2A83">
            <w:pPr>
              <w:pStyle w:val="20"/>
              <w:rPr>
                <w:rFonts w:ascii="Verdana" w:hAnsi="Verdana"/>
                <w:sz w:val="14"/>
                <w:szCs w:val="14"/>
              </w:rPr>
            </w:pPr>
            <w:r w:rsidRPr="005E29AE">
              <w:rPr>
                <w:rFonts w:ascii="Verdana" w:hAnsi="Verdana"/>
                <w:sz w:val="14"/>
                <w:szCs w:val="14"/>
              </w:rPr>
              <w:t>ОАО «</w:t>
            </w:r>
            <w:proofErr w:type="spellStart"/>
            <w:r w:rsidRPr="005E29AE">
              <w:rPr>
                <w:rFonts w:ascii="Verdana" w:hAnsi="Verdana"/>
                <w:sz w:val="14"/>
                <w:szCs w:val="14"/>
              </w:rPr>
              <w:t>ВымпелКом</w:t>
            </w:r>
            <w:proofErr w:type="spellEnd"/>
            <w:r w:rsidRPr="005E29AE">
              <w:rPr>
                <w:rFonts w:ascii="Verdana" w:hAnsi="Verdana"/>
                <w:sz w:val="14"/>
                <w:szCs w:val="14"/>
              </w:rPr>
              <w:t>»</w:t>
            </w:r>
            <w:r w:rsidRPr="005E29AE">
              <w:rPr>
                <w:rFonts w:ascii="Verdana" w:hAnsi="Verdana"/>
                <w:sz w:val="14"/>
                <w:szCs w:val="14"/>
              </w:rPr>
              <w:br/>
              <w:t>127083, Москва</w:t>
            </w:r>
          </w:p>
          <w:p w:rsidR="008E2FAC" w:rsidRPr="005E29AE" w:rsidRDefault="008E2FAC" w:rsidP="005F2A83">
            <w:pPr>
              <w:spacing w:line="36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E29AE">
              <w:rPr>
                <w:rFonts w:ascii="Verdana" w:hAnsi="Verdana"/>
                <w:b/>
                <w:bCs/>
                <w:sz w:val="14"/>
                <w:szCs w:val="14"/>
              </w:rPr>
              <w:t>ул. 8 Марта, д.10, стр.14</w:t>
            </w:r>
          </w:p>
          <w:p w:rsidR="008E2FAC" w:rsidRPr="005E29AE" w:rsidRDefault="008E2FAC" w:rsidP="005F2A83">
            <w:pPr>
              <w:spacing w:line="36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E29AE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www</w:t>
            </w:r>
            <w:r w:rsidRPr="005E29AE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 w:rsidRPr="005E29AE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beeline</w:t>
            </w:r>
            <w:r w:rsidRPr="005E29AE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proofErr w:type="spellStart"/>
            <w:r w:rsidRPr="005E29AE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ru</w:t>
            </w:r>
            <w:proofErr w:type="spellEnd"/>
          </w:p>
          <w:p w:rsidR="008E2FAC" w:rsidRPr="005E29AE" w:rsidRDefault="008E2FAC" w:rsidP="005F2A83">
            <w:pPr>
              <w:spacing w:line="36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E29AE">
              <w:rPr>
                <w:rFonts w:ascii="Verdana" w:hAnsi="Verdana"/>
                <w:b/>
                <w:bCs/>
                <w:sz w:val="14"/>
                <w:szCs w:val="14"/>
              </w:rPr>
              <w:t>Т: +7 (495) 974 8888</w:t>
            </w:r>
          </w:p>
          <w:p w:rsidR="008E2FAC" w:rsidRPr="007342FA" w:rsidRDefault="008E2FAC" w:rsidP="005F2A83">
            <w:pPr>
              <w:spacing w:line="360" w:lineRule="auto"/>
              <w:rPr>
                <w:rFonts w:ascii="OfficinaSerifBookCTT" w:hAnsi="OfficinaSerifBookCTT"/>
                <w:b/>
                <w:bCs/>
                <w:sz w:val="16"/>
                <w:szCs w:val="16"/>
              </w:rPr>
            </w:pPr>
            <w:r w:rsidRPr="005E29AE">
              <w:rPr>
                <w:rFonts w:ascii="Verdana" w:hAnsi="Verdana"/>
                <w:b/>
                <w:bCs/>
                <w:sz w:val="14"/>
                <w:szCs w:val="14"/>
              </w:rPr>
              <w:t>Ф: +7 (495) 974 5996</w:t>
            </w:r>
          </w:p>
        </w:tc>
      </w:tr>
    </w:tbl>
    <w:p w:rsidR="005D1799" w:rsidRDefault="005D1799">
      <w:pPr>
        <w:spacing w:line="360" w:lineRule="auto"/>
        <w:jc w:val="right"/>
        <w:rPr>
          <w:rFonts w:ascii="OfficinaSerifBookCTT" w:hAnsi="OfficinaSerifBookCTT"/>
          <w:b/>
          <w:bCs/>
          <w:sz w:val="22"/>
        </w:rPr>
      </w:pPr>
    </w:p>
    <w:p w:rsidR="008E2FAC" w:rsidRDefault="008E2FAC" w:rsidP="008E2FAC">
      <w:pPr>
        <w:spacing w:line="360" w:lineRule="auto"/>
        <w:rPr>
          <w:rFonts w:ascii="OfficinaSerifBookCTT" w:hAnsi="OfficinaSerifBookCTT"/>
          <w:b/>
          <w:bCs/>
          <w:sz w:val="22"/>
        </w:rPr>
      </w:pPr>
    </w:p>
    <w:p w:rsidR="005D1799" w:rsidRPr="005E29AE" w:rsidRDefault="005D1799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5E29AE">
        <w:rPr>
          <w:rFonts w:ascii="Verdana" w:hAnsi="Verdana"/>
          <w:b/>
          <w:bCs/>
          <w:sz w:val="18"/>
          <w:szCs w:val="18"/>
        </w:rPr>
        <w:t>Заявление</w:t>
      </w:r>
    </w:p>
    <w:p w:rsidR="005D1799" w:rsidRPr="005E29AE" w:rsidRDefault="005D1799">
      <w:pPr>
        <w:pStyle w:val="a5"/>
        <w:ind w:firstLine="540"/>
        <w:rPr>
          <w:rFonts w:ascii="Verdana" w:hAnsi="Verdana"/>
          <w:b/>
          <w:bCs/>
          <w:sz w:val="18"/>
          <w:szCs w:val="18"/>
        </w:rPr>
      </w:pPr>
      <w:r w:rsidRPr="005E29AE">
        <w:rPr>
          <w:rFonts w:ascii="Verdana" w:hAnsi="Verdana"/>
          <w:b/>
          <w:bCs/>
          <w:sz w:val="18"/>
          <w:szCs w:val="18"/>
        </w:rPr>
        <w:t xml:space="preserve">Прошу Вашего согласия на передачу прав и обязанностей, принадлежащих мне по договору № </w:t>
      </w:r>
      <w:r w:rsidR="00DC4445" w:rsidRPr="005E29AE">
        <w:rPr>
          <w:rFonts w:ascii="Verdana" w:hAnsi="Verdana"/>
          <w:b/>
          <w:bCs/>
          <w:sz w:val="18"/>
          <w:szCs w:val="18"/>
        </w:rPr>
        <w:t xml:space="preserve"> __/</w:t>
      </w:r>
      <w:r w:rsidRPr="005E29AE">
        <w:rPr>
          <w:rFonts w:ascii="Verdana" w:hAnsi="Verdana"/>
          <w:b/>
          <w:bCs/>
          <w:sz w:val="18"/>
          <w:szCs w:val="18"/>
        </w:rPr>
        <w:t>__/__/__/__/__/__/__/__/, в отношении сотовых номеров</w:t>
      </w:r>
    </w:p>
    <w:p w:rsidR="005D1799" w:rsidRPr="005E29AE" w:rsidRDefault="005D1799">
      <w:pPr>
        <w:jc w:val="both"/>
        <w:rPr>
          <w:rFonts w:ascii="Verdana" w:hAnsi="Verdana"/>
          <w:b/>
          <w:bCs/>
          <w:sz w:val="18"/>
          <w:szCs w:val="18"/>
        </w:rPr>
      </w:pPr>
      <w:r w:rsidRPr="005E29AE">
        <w:rPr>
          <w:rFonts w:ascii="Verdana" w:hAnsi="Verdana"/>
          <w:b/>
          <w:bCs/>
          <w:sz w:val="18"/>
          <w:szCs w:val="18"/>
        </w:rPr>
        <w:t>__/__/__/ - __/__/__/ - __/__/__/__/,</w:t>
      </w:r>
      <w:r w:rsidRPr="005E29AE">
        <w:rPr>
          <w:rFonts w:ascii="Verdana" w:hAnsi="Verdana"/>
          <w:b/>
          <w:bCs/>
          <w:sz w:val="18"/>
          <w:szCs w:val="18"/>
        </w:rPr>
        <w:tab/>
        <w:t xml:space="preserve"> </w:t>
      </w:r>
      <w:r w:rsidRPr="005E29AE">
        <w:rPr>
          <w:rFonts w:ascii="Verdana" w:hAnsi="Verdana"/>
          <w:b/>
          <w:bCs/>
          <w:sz w:val="18"/>
          <w:szCs w:val="18"/>
        </w:rPr>
        <w:tab/>
        <w:t>__/__/__/ - __/__/__/ - __/__/__/__/,</w:t>
      </w:r>
    </w:p>
    <w:p w:rsidR="005D1799" w:rsidRPr="005E29AE" w:rsidRDefault="005D1799">
      <w:pPr>
        <w:rPr>
          <w:rFonts w:ascii="Verdana" w:hAnsi="Verdana"/>
          <w:b/>
          <w:bCs/>
          <w:sz w:val="18"/>
          <w:szCs w:val="18"/>
        </w:rPr>
      </w:pPr>
      <w:r w:rsidRPr="005E29AE">
        <w:rPr>
          <w:rFonts w:ascii="Verdana" w:hAnsi="Verdana"/>
          <w:b/>
          <w:bCs/>
          <w:sz w:val="18"/>
          <w:szCs w:val="18"/>
        </w:rPr>
        <w:t>__/__/__/ - __/__/__/ - __/__/__/__/,</w:t>
      </w:r>
      <w:r w:rsidRPr="005E29AE">
        <w:rPr>
          <w:rFonts w:ascii="Verdana" w:hAnsi="Verdana"/>
          <w:b/>
          <w:bCs/>
          <w:sz w:val="18"/>
          <w:szCs w:val="18"/>
        </w:rPr>
        <w:tab/>
        <w:t xml:space="preserve"> </w:t>
      </w:r>
      <w:r w:rsidRPr="005E29AE">
        <w:rPr>
          <w:rFonts w:ascii="Verdana" w:hAnsi="Verdana"/>
          <w:b/>
          <w:bCs/>
          <w:sz w:val="18"/>
          <w:szCs w:val="18"/>
        </w:rPr>
        <w:tab/>
        <w:t>__/__/__/ - __/__/__/ - __/__/__/__/,</w:t>
      </w:r>
    </w:p>
    <w:tbl>
      <w:tblPr>
        <w:tblW w:w="0" w:type="auto"/>
        <w:tblLook w:val="0000"/>
      </w:tblPr>
      <w:tblGrid>
        <w:gridCol w:w="8955"/>
      </w:tblGrid>
      <w:tr w:rsidR="005D1799" w:rsidRPr="005E29AE">
        <w:tc>
          <w:tcPr>
            <w:tcW w:w="8955" w:type="dxa"/>
            <w:tcBorders>
              <w:bottom w:val="single" w:sz="4" w:space="0" w:color="auto"/>
            </w:tcBorders>
          </w:tcPr>
          <w:p w:rsidR="005D1799" w:rsidRPr="005E29AE" w:rsidRDefault="005D179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29AE">
              <w:rPr>
                <w:rFonts w:ascii="Verdana" w:hAnsi="Verdana"/>
                <w:b/>
                <w:bCs/>
                <w:sz w:val="18"/>
                <w:szCs w:val="18"/>
              </w:rPr>
              <w:t>новому владельцу:</w:t>
            </w:r>
          </w:p>
        </w:tc>
      </w:tr>
      <w:tr w:rsidR="005D1799" w:rsidRPr="005E29AE">
        <w:tc>
          <w:tcPr>
            <w:tcW w:w="8955" w:type="dxa"/>
            <w:tcBorders>
              <w:top w:val="single" w:sz="4" w:space="0" w:color="auto"/>
            </w:tcBorders>
          </w:tcPr>
          <w:p w:rsidR="005D1799" w:rsidRPr="005E29AE" w:rsidRDefault="005D179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29AE">
              <w:rPr>
                <w:rFonts w:ascii="Verdana" w:hAnsi="Verdana"/>
                <w:b/>
                <w:bCs/>
                <w:sz w:val="18"/>
                <w:szCs w:val="18"/>
              </w:rPr>
              <w:t>Ф/Л – Ф.И.О. и паспортные данные (серия, номер, кем и когда выдан)</w:t>
            </w:r>
          </w:p>
        </w:tc>
      </w:tr>
      <w:tr w:rsidR="005D1799" w:rsidRPr="005E29AE">
        <w:tc>
          <w:tcPr>
            <w:tcW w:w="8955" w:type="dxa"/>
            <w:tcBorders>
              <w:bottom w:val="single" w:sz="4" w:space="0" w:color="auto"/>
            </w:tcBorders>
          </w:tcPr>
          <w:p w:rsidR="005D1799" w:rsidRPr="005E29AE" w:rsidRDefault="005D1799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D1799" w:rsidRPr="005E29AE">
        <w:tc>
          <w:tcPr>
            <w:tcW w:w="8955" w:type="dxa"/>
            <w:tcBorders>
              <w:top w:val="single" w:sz="4" w:space="0" w:color="auto"/>
            </w:tcBorders>
          </w:tcPr>
          <w:p w:rsidR="005D1799" w:rsidRPr="005E29AE" w:rsidRDefault="005D179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5E29AE">
              <w:rPr>
                <w:rFonts w:ascii="Verdana" w:hAnsi="Verdana"/>
                <w:b/>
                <w:bCs/>
                <w:sz w:val="18"/>
                <w:szCs w:val="18"/>
              </w:rPr>
              <w:t>Ю</w:t>
            </w:r>
            <w:proofErr w:type="gramEnd"/>
            <w:r w:rsidRPr="005E29AE">
              <w:rPr>
                <w:rFonts w:ascii="Verdana" w:hAnsi="Verdana"/>
                <w:b/>
                <w:bCs/>
                <w:sz w:val="18"/>
                <w:szCs w:val="18"/>
              </w:rPr>
              <w:t>/Л – наименование и юридический адрес</w:t>
            </w:r>
          </w:p>
        </w:tc>
      </w:tr>
      <w:tr w:rsidR="005D1799" w:rsidRPr="005E29AE">
        <w:tc>
          <w:tcPr>
            <w:tcW w:w="8955" w:type="dxa"/>
            <w:tcBorders>
              <w:bottom w:val="single" w:sz="4" w:space="0" w:color="auto"/>
            </w:tcBorders>
          </w:tcPr>
          <w:p w:rsidR="005D1799" w:rsidRPr="005E29AE" w:rsidRDefault="005D179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E2FAC" w:rsidRPr="005E29AE" w:rsidRDefault="008E2FAC">
      <w:pPr>
        <w:jc w:val="both"/>
        <w:rPr>
          <w:rFonts w:ascii="Verdana" w:hAnsi="Verdana"/>
          <w:b/>
          <w:bCs/>
          <w:sz w:val="18"/>
          <w:szCs w:val="18"/>
        </w:rPr>
      </w:pPr>
    </w:p>
    <w:p w:rsidR="005D1799" w:rsidRPr="005E29AE" w:rsidRDefault="005D1799">
      <w:pPr>
        <w:jc w:val="both"/>
        <w:rPr>
          <w:rFonts w:ascii="Verdana" w:hAnsi="Verdana"/>
          <w:b/>
          <w:bCs/>
          <w:sz w:val="18"/>
          <w:szCs w:val="18"/>
        </w:rPr>
      </w:pPr>
      <w:r w:rsidRPr="005E29AE">
        <w:rPr>
          <w:rFonts w:ascii="Verdana" w:hAnsi="Verdana"/>
          <w:b/>
          <w:bCs/>
          <w:sz w:val="18"/>
          <w:szCs w:val="18"/>
        </w:rPr>
        <w:t xml:space="preserve">Против переноса остатка средств на соответствующие "электронные" счета нового владельца не возражаю. </w:t>
      </w:r>
    </w:p>
    <w:p w:rsidR="005D1799" w:rsidRPr="005E29AE" w:rsidRDefault="005D1799">
      <w:pPr>
        <w:pStyle w:val="30"/>
        <w:rPr>
          <w:rFonts w:ascii="Verdana" w:hAnsi="Verdana"/>
          <w:sz w:val="18"/>
          <w:szCs w:val="18"/>
        </w:rPr>
      </w:pPr>
      <w:r w:rsidRPr="005E29AE">
        <w:rPr>
          <w:rFonts w:ascii="Verdana" w:hAnsi="Verdana"/>
          <w:sz w:val="18"/>
          <w:szCs w:val="18"/>
        </w:rPr>
        <w:t>При наличии задолженностей, обязуюсь оплатить выставленный нам дополнительный счет за предоставленные услуги.</w:t>
      </w:r>
    </w:p>
    <w:p w:rsidR="005D1799" w:rsidRPr="005E29AE" w:rsidRDefault="005D1799">
      <w:pPr>
        <w:rPr>
          <w:rFonts w:ascii="Verdana" w:hAnsi="Verdana"/>
          <w:b/>
          <w:bCs/>
          <w:sz w:val="18"/>
          <w:szCs w:val="18"/>
        </w:rPr>
      </w:pPr>
    </w:p>
    <w:p w:rsidR="008E2FAC" w:rsidRPr="005E29AE" w:rsidRDefault="008E2FAC">
      <w:pPr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tblLook w:val="0000"/>
      </w:tblPr>
      <w:tblGrid>
        <w:gridCol w:w="1121"/>
        <w:gridCol w:w="3532"/>
        <w:gridCol w:w="236"/>
        <w:gridCol w:w="1942"/>
        <w:gridCol w:w="236"/>
        <w:gridCol w:w="2089"/>
      </w:tblGrid>
      <w:tr w:rsidR="005D1799" w:rsidRPr="005E29AE">
        <w:tc>
          <w:tcPr>
            <w:tcW w:w="1121" w:type="dxa"/>
          </w:tcPr>
          <w:p w:rsidR="005D1799" w:rsidRPr="005E29AE" w:rsidRDefault="005D179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5D1799" w:rsidRPr="005E29AE" w:rsidRDefault="005D1799">
            <w:pPr>
              <w:pStyle w:val="a3"/>
              <w:tabs>
                <w:tab w:val="clear" w:pos="4677"/>
                <w:tab w:val="clear" w:pos="9355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29AE">
              <w:rPr>
                <w:rFonts w:ascii="Verdana" w:hAnsi="Verdana"/>
                <w:b/>
                <w:bCs/>
                <w:sz w:val="18"/>
                <w:szCs w:val="18"/>
              </w:rPr>
              <w:t>"___"______________200___г.</w:t>
            </w:r>
          </w:p>
        </w:tc>
        <w:tc>
          <w:tcPr>
            <w:tcW w:w="236" w:type="dxa"/>
          </w:tcPr>
          <w:p w:rsidR="005D1799" w:rsidRPr="005E29AE" w:rsidRDefault="005D179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5D1799" w:rsidRPr="005E29AE" w:rsidRDefault="005D179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5D1799" w:rsidRPr="005E29AE" w:rsidRDefault="005D179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5D1799" w:rsidRPr="005E29AE" w:rsidRDefault="005D179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D1799" w:rsidRPr="005E29AE">
        <w:tc>
          <w:tcPr>
            <w:tcW w:w="1121" w:type="dxa"/>
          </w:tcPr>
          <w:p w:rsidR="005D1799" w:rsidRPr="005E29AE" w:rsidRDefault="005D179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29AE">
              <w:rPr>
                <w:rFonts w:ascii="Verdana" w:hAnsi="Verdana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3331" w:type="dxa"/>
          </w:tcPr>
          <w:p w:rsidR="005D1799" w:rsidRPr="005E29AE" w:rsidRDefault="005D17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29AE">
              <w:rPr>
                <w:rFonts w:ascii="Verdana" w:hAnsi="Verdana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236" w:type="dxa"/>
          </w:tcPr>
          <w:p w:rsidR="005D1799" w:rsidRPr="005E29AE" w:rsidRDefault="005D179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5D1799" w:rsidRPr="005E29AE" w:rsidRDefault="005D17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29AE">
              <w:rPr>
                <w:rFonts w:ascii="Verdana" w:hAnsi="Verdana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236" w:type="dxa"/>
          </w:tcPr>
          <w:p w:rsidR="005D1799" w:rsidRPr="005E29AE" w:rsidRDefault="005D179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5D1799" w:rsidRPr="005E29AE" w:rsidRDefault="005D17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29AE">
              <w:rPr>
                <w:rFonts w:ascii="Verdana" w:hAnsi="Verdana"/>
                <w:b/>
                <w:bCs/>
                <w:sz w:val="18"/>
                <w:szCs w:val="18"/>
              </w:rPr>
              <w:t>Фамилия И.О.</w:t>
            </w:r>
          </w:p>
        </w:tc>
      </w:tr>
    </w:tbl>
    <w:p w:rsidR="005D1799" w:rsidRPr="005E29AE" w:rsidRDefault="005D1799">
      <w:pPr>
        <w:rPr>
          <w:rFonts w:ascii="Verdana" w:hAnsi="Verdana"/>
          <w:sz w:val="18"/>
          <w:szCs w:val="18"/>
        </w:rPr>
      </w:pPr>
    </w:p>
    <w:p w:rsidR="008E2FAC" w:rsidRPr="005E29AE" w:rsidRDefault="008E2FAC">
      <w:pPr>
        <w:rPr>
          <w:rFonts w:ascii="Verdana" w:hAnsi="Verdana"/>
          <w:sz w:val="18"/>
          <w:szCs w:val="18"/>
        </w:rPr>
      </w:pPr>
    </w:p>
    <w:p w:rsidR="005D1799" w:rsidRPr="005E29AE" w:rsidRDefault="005D1799">
      <w:pPr>
        <w:jc w:val="center"/>
        <w:rPr>
          <w:rFonts w:ascii="Verdana" w:hAnsi="Verdana"/>
          <w:b/>
          <w:bCs/>
          <w:sz w:val="18"/>
          <w:szCs w:val="18"/>
        </w:rPr>
      </w:pPr>
      <w:r w:rsidRPr="005E29AE">
        <w:rPr>
          <w:rFonts w:ascii="Verdana" w:hAnsi="Verdana"/>
          <w:b/>
          <w:bCs/>
          <w:sz w:val="18"/>
          <w:szCs w:val="18"/>
        </w:rPr>
        <w:t>Заполняется абонентом, принимающим права и обязанности.</w:t>
      </w:r>
    </w:p>
    <w:p w:rsidR="008E2FAC" w:rsidRPr="005E29AE" w:rsidRDefault="008E2FAC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D1799" w:rsidRPr="005E29AE" w:rsidRDefault="005D1799" w:rsidP="00697189">
      <w:pPr>
        <w:pBdr>
          <w:bottom w:val="single" w:sz="12" w:space="1" w:color="auto"/>
        </w:pBdr>
        <w:jc w:val="both"/>
        <w:rPr>
          <w:rFonts w:ascii="Verdana" w:hAnsi="Verdana"/>
          <w:b/>
          <w:sz w:val="18"/>
          <w:szCs w:val="18"/>
        </w:rPr>
      </w:pPr>
      <w:r w:rsidRPr="005E29AE">
        <w:rPr>
          <w:rFonts w:ascii="Verdana" w:hAnsi="Verdana"/>
          <w:b/>
          <w:sz w:val="18"/>
          <w:szCs w:val="18"/>
        </w:rPr>
        <w:t>Обязуюсь оплатить счет за услугу переоформления договора в течение 10 дней с момента подачи данного заявления. После оплаты счета не возражаю против подписания бланка Договора о предоставлении услуг сотовой радиотелефонной связи с предоплатой в офисе АО "</w:t>
      </w:r>
      <w:proofErr w:type="spellStart"/>
      <w:r w:rsidRPr="005E29AE">
        <w:rPr>
          <w:rFonts w:ascii="Verdana" w:hAnsi="Verdana"/>
          <w:b/>
          <w:sz w:val="18"/>
          <w:szCs w:val="18"/>
        </w:rPr>
        <w:t>ВымпелКом</w:t>
      </w:r>
      <w:proofErr w:type="spellEnd"/>
      <w:r w:rsidRPr="005E29AE">
        <w:rPr>
          <w:rFonts w:ascii="Verdana" w:hAnsi="Verdana"/>
          <w:b/>
          <w:sz w:val="18"/>
          <w:szCs w:val="18"/>
        </w:rPr>
        <w:t>" по адресу:</w:t>
      </w:r>
    </w:p>
    <w:p w:rsidR="008E2FAC" w:rsidRPr="005E29AE" w:rsidRDefault="008E2FAC" w:rsidP="00697189">
      <w:pPr>
        <w:pBdr>
          <w:bottom w:val="single" w:sz="12" w:space="1" w:color="auto"/>
        </w:pBdr>
        <w:jc w:val="both"/>
        <w:rPr>
          <w:rFonts w:ascii="Verdana" w:hAnsi="Verdana"/>
          <w:b/>
          <w:sz w:val="18"/>
          <w:szCs w:val="18"/>
        </w:rPr>
      </w:pPr>
    </w:p>
    <w:p w:rsidR="008E2FAC" w:rsidRPr="005E29AE" w:rsidRDefault="008E2FAC" w:rsidP="00697189">
      <w:pPr>
        <w:jc w:val="both"/>
        <w:rPr>
          <w:rFonts w:ascii="Verdana" w:hAnsi="Verdana"/>
          <w:b/>
          <w:bCs/>
          <w:sz w:val="18"/>
          <w:szCs w:val="18"/>
        </w:rPr>
      </w:pPr>
    </w:p>
    <w:p w:rsidR="008E2FAC" w:rsidRPr="005E29AE" w:rsidRDefault="008E2FAC" w:rsidP="00697189">
      <w:pPr>
        <w:jc w:val="both"/>
        <w:rPr>
          <w:rFonts w:ascii="Verdana" w:hAnsi="Verdana"/>
          <w:b/>
          <w:bCs/>
          <w:sz w:val="18"/>
          <w:szCs w:val="18"/>
        </w:rPr>
      </w:pPr>
    </w:p>
    <w:p w:rsidR="005D1799" w:rsidRPr="005E29AE" w:rsidRDefault="005D1799">
      <w:pPr>
        <w:pStyle w:val="a5"/>
        <w:rPr>
          <w:rFonts w:ascii="Verdana" w:hAnsi="Verdana"/>
          <w:b/>
          <w:bCs/>
          <w:sz w:val="18"/>
          <w:szCs w:val="18"/>
          <w:lang w:val="en-US"/>
        </w:rPr>
      </w:pPr>
    </w:p>
    <w:tbl>
      <w:tblPr>
        <w:tblW w:w="0" w:type="auto"/>
        <w:tblLook w:val="0000"/>
      </w:tblPr>
      <w:tblGrid>
        <w:gridCol w:w="1121"/>
        <w:gridCol w:w="3532"/>
        <w:gridCol w:w="236"/>
        <w:gridCol w:w="1942"/>
        <w:gridCol w:w="236"/>
        <w:gridCol w:w="2089"/>
      </w:tblGrid>
      <w:tr w:rsidR="005D1799" w:rsidRPr="005E29AE">
        <w:tc>
          <w:tcPr>
            <w:tcW w:w="1121" w:type="dxa"/>
          </w:tcPr>
          <w:p w:rsidR="005D1799" w:rsidRPr="005E29AE" w:rsidRDefault="005D179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5D1799" w:rsidRPr="005E29AE" w:rsidRDefault="005D1799">
            <w:pPr>
              <w:pStyle w:val="a3"/>
              <w:tabs>
                <w:tab w:val="clear" w:pos="4677"/>
                <w:tab w:val="clear" w:pos="9355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29AE">
              <w:rPr>
                <w:rFonts w:ascii="Verdana" w:hAnsi="Verdana"/>
                <w:b/>
                <w:bCs/>
                <w:sz w:val="18"/>
                <w:szCs w:val="18"/>
              </w:rPr>
              <w:t>"___"______________200___г.</w:t>
            </w:r>
          </w:p>
        </w:tc>
        <w:tc>
          <w:tcPr>
            <w:tcW w:w="236" w:type="dxa"/>
          </w:tcPr>
          <w:p w:rsidR="005D1799" w:rsidRPr="005E29AE" w:rsidRDefault="005D1799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5D1799" w:rsidRPr="005E29AE" w:rsidRDefault="005D1799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</w:tcPr>
          <w:p w:rsidR="005D1799" w:rsidRPr="005E29AE" w:rsidRDefault="005D1799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5D1799" w:rsidRPr="005E29AE" w:rsidRDefault="005D1799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D1799" w:rsidRPr="005E29AE">
        <w:tc>
          <w:tcPr>
            <w:tcW w:w="1121" w:type="dxa"/>
          </w:tcPr>
          <w:p w:rsidR="005D1799" w:rsidRPr="005E29AE" w:rsidRDefault="005D179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29AE">
              <w:rPr>
                <w:rFonts w:ascii="Verdana" w:hAnsi="Verdana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3331" w:type="dxa"/>
          </w:tcPr>
          <w:p w:rsidR="005D1799" w:rsidRPr="005E29AE" w:rsidRDefault="005D1799">
            <w:pPr>
              <w:pStyle w:val="4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5E29AE">
              <w:rPr>
                <w:rFonts w:ascii="Verdana" w:hAnsi="Verdana"/>
                <w:sz w:val="18"/>
                <w:szCs w:val="18"/>
              </w:rPr>
              <w:t>Дата</w:t>
            </w:r>
          </w:p>
        </w:tc>
        <w:tc>
          <w:tcPr>
            <w:tcW w:w="236" w:type="dxa"/>
          </w:tcPr>
          <w:p w:rsidR="005D1799" w:rsidRPr="005E29AE" w:rsidRDefault="005D179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5D1799" w:rsidRPr="005E29AE" w:rsidRDefault="005D17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29AE">
              <w:rPr>
                <w:rFonts w:ascii="Verdana" w:hAnsi="Verdana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236" w:type="dxa"/>
          </w:tcPr>
          <w:p w:rsidR="005D1799" w:rsidRPr="005E29AE" w:rsidRDefault="005D179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5D1799" w:rsidRPr="005E29AE" w:rsidRDefault="005D17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29AE">
              <w:rPr>
                <w:rFonts w:ascii="Verdana" w:hAnsi="Verdana"/>
                <w:b/>
                <w:bCs/>
                <w:sz w:val="18"/>
                <w:szCs w:val="18"/>
              </w:rPr>
              <w:t>Фамилия И.О.</w:t>
            </w:r>
          </w:p>
        </w:tc>
      </w:tr>
    </w:tbl>
    <w:p w:rsidR="005D1799" w:rsidRDefault="005D1799">
      <w:pPr>
        <w:pStyle w:val="a3"/>
        <w:tabs>
          <w:tab w:val="clear" w:pos="4677"/>
          <w:tab w:val="clear" w:pos="9355"/>
        </w:tabs>
        <w:rPr>
          <w:rFonts w:ascii="OfficinaSerifBookCTT" w:hAnsi="OfficinaSerifBookCTT"/>
        </w:rPr>
      </w:pPr>
    </w:p>
    <w:p w:rsidR="008E2FAC" w:rsidRDefault="008E2FAC">
      <w:pPr>
        <w:pStyle w:val="a3"/>
        <w:tabs>
          <w:tab w:val="clear" w:pos="4677"/>
          <w:tab w:val="clear" w:pos="9355"/>
        </w:tabs>
        <w:rPr>
          <w:rFonts w:ascii="OfficinaSerifBookCTT" w:hAnsi="OfficinaSerifBookCTT"/>
        </w:rPr>
      </w:pPr>
    </w:p>
    <w:p w:rsidR="00AE1068" w:rsidRPr="00C05644" w:rsidRDefault="00AE1068">
      <w:pPr>
        <w:pStyle w:val="a3"/>
        <w:tabs>
          <w:tab w:val="clear" w:pos="4677"/>
          <w:tab w:val="clear" w:pos="9355"/>
        </w:tabs>
        <w:rPr>
          <w:rFonts w:ascii="OfficinaSerifBookCTT" w:hAnsi="OfficinaSerifBookCTT"/>
          <w:lang w:val="en-US"/>
        </w:rPr>
      </w:pPr>
    </w:p>
    <w:tbl>
      <w:tblPr>
        <w:tblW w:w="9180" w:type="dxa"/>
        <w:tblInd w:w="108" w:type="dxa"/>
        <w:tblLook w:val="0000"/>
      </w:tblPr>
      <w:tblGrid>
        <w:gridCol w:w="2815"/>
        <w:gridCol w:w="6365"/>
      </w:tblGrid>
      <w:tr w:rsidR="008E2FAC" w:rsidRPr="005E29AE" w:rsidTr="00AE1068">
        <w:trPr>
          <w:trHeight w:val="24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29AE" w:rsidRPr="005E29AE" w:rsidRDefault="005E29A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5E29AE" w:rsidRPr="005E29AE" w:rsidRDefault="005E29A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E2FAC" w:rsidRPr="005E29AE" w:rsidRDefault="008E2FA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29AE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Офисы обслуживания и продаж "</w:t>
            </w:r>
            <w:proofErr w:type="spellStart"/>
            <w:r w:rsidRPr="005E29AE">
              <w:rPr>
                <w:rFonts w:ascii="Verdana" w:hAnsi="Verdana" w:cs="Arial"/>
                <w:b/>
                <w:bCs/>
                <w:sz w:val="20"/>
                <w:szCs w:val="20"/>
              </w:rPr>
              <w:t>Билайн</w:t>
            </w:r>
            <w:proofErr w:type="spellEnd"/>
            <w:r w:rsidRPr="005E29AE">
              <w:rPr>
                <w:rFonts w:ascii="Verdana" w:hAnsi="Verdana" w:cs="Arial"/>
                <w:b/>
                <w:bCs/>
                <w:sz w:val="20"/>
                <w:szCs w:val="20"/>
              </w:rPr>
              <w:t>"</w:t>
            </w:r>
          </w:p>
        </w:tc>
      </w:tr>
      <w:tr w:rsidR="008E2FAC" w:rsidRPr="005E29AE" w:rsidTr="00AE1068">
        <w:trPr>
          <w:trHeight w:val="180"/>
        </w:trPr>
        <w:tc>
          <w:tcPr>
            <w:tcW w:w="2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E2FAC" w:rsidRPr="005E29AE" w:rsidRDefault="008E2FA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E2FAC" w:rsidRPr="005E29AE" w:rsidRDefault="008E2FA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E1068" w:rsidRPr="005E29AE" w:rsidRDefault="00AE1068">
      <w:pPr>
        <w:pStyle w:val="a3"/>
        <w:tabs>
          <w:tab w:val="clear" w:pos="4677"/>
          <w:tab w:val="clear" w:pos="9355"/>
        </w:tabs>
        <w:rPr>
          <w:rFonts w:ascii="Verdana" w:hAnsi="Verdana"/>
          <w:sz w:val="20"/>
          <w:szCs w:val="20"/>
        </w:rPr>
      </w:pPr>
    </w:p>
    <w:p w:rsidR="009E7C04" w:rsidRPr="005E29AE" w:rsidRDefault="009E7C04" w:rsidP="009E7C04">
      <w:pPr>
        <w:pStyle w:val="a3"/>
        <w:rPr>
          <w:rFonts w:ascii="Verdana" w:hAnsi="Verdana"/>
          <w:sz w:val="20"/>
          <w:szCs w:val="20"/>
        </w:rPr>
      </w:pPr>
      <w:r w:rsidRPr="005E29AE">
        <w:rPr>
          <w:rFonts w:ascii="Verdana" w:hAnsi="Verdana"/>
          <w:b/>
          <w:sz w:val="20"/>
          <w:szCs w:val="20"/>
        </w:rPr>
        <w:t>м. "Маяковская"</w:t>
      </w:r>
      <w:r w:rsidRPr="005E29AE">
        <w:rPr>
          <w:rFonts w:ascii="Verdana" w:hAnsi="Verdana"/>
          <w:sz w:val="20"/>
          <w:szCs w:val="20"/>
        </w:rPr>
        <w:tab/>
        <w:t xml:space="preserve">ул. 1-я </w:t>
      </w:r>
      <w:proofErr w:type="spellStart"/>
      <w:proofErr w:type="gramStart"/>
      <w:r w:rsidRPr="005E29AE">
        <w:rPr>
          <w:rFonts w:ascii="Verdana" w:hAnsi="Verdana"/>
          <w:sz w:val="20"/>
          <w:szCs w:val="20"/>
        </w:rPr>
        <w:t>Тверская-Ямская</w:t>
      </w:r>
      <w:proofErr w:type="spellEnd"/>
      <w:proofErr w:type="gramEnd"/>
      <w:r w:rsidRPr="005E29AE">
        <w:rPr>
          <w:rFonts w:ascii="Verdana" w:hAnsi="Verdana"/>
          <w:sz w:val="20"/>
          <w:szCs w:val="20"/>
        </w:rPr>
        <w:t>, д. 2, стр. 1</w:t>
      </w:r>
    </w:p>
    <w:p w:rsidR="009E7C04" w:rsidRPr="005E29AE" w:rsidRDefault="009E7C04" w:rsidP="009E7C04">
      <w:pPr>
        <w:pStyle w:val="a3"/>
        <w:rPr>
          <w:rFonts w:ascii="Verdana" w:hAnsi="Verdana"/>
          <w:sz w:val="20"/>
          <w:szCs w:val="20"/>
        </w:rPr>
      </w:pPr>
      <w:r w:rsidRPr="005E29AE">
        <w:rPr>
          <w:rFonts w:ascii="Verdana" w:hAnsi="Verdana"/>
          <w:b/>
          <w:sz w:val="20"/>
          <w:szCs w:val="20"/>
        </w:rPr>
        <w:t xml:space="preserve"> м. "Автозаводская"</w:t>
      </w:r>
      <w:r w:rsidRPr="005E29AE">
        <w:rPr>
          <w:rFonts w:ascii="Verdana" w:hAnsi="Verdana"/>
          <w:sz w:val="20"/>
          <w:szCs w:val="20"/>
        </w:rPr>
        <w:tab/>
        <w:t>ул. Автозаводская, д. 13/1</w:t>
      </w:r>
    </w:p>
    <w:p w:rsidR="009E7C04" w:rsidRPr="005E29AE" w:rsidRDefault="009E7C04" w:rsidP="009E7C04">
      <w:pPr>
        <w:pStyle w:val="a3"/>
        <w:rPr>
          <w:rFonts w:ascii="Verdana" w:hAnsi="Verdana"/>
          <w:sz w:val="20"/>
          <w:szCs w:val="20"/>
        </w:rPr>
      </w:pPr>
      <w:r w:rsidRPr="005E29AE">
        <w:rPr>
          <w:rFonts w:ascii="Verdana" w:hAnsi="Verdana"/>
          <w:b/>
          <w:sz w:val="20"/>
          <w:szCs w:val="20"/>
        </w:rPr>
        <w:t xml:space="preserve"> м. </w:t>
      </w:r>
      <w:proofErr w:type="spellStart"/>
      <w:r w:rsidRPr="005E29AE">
        <w:rPr>
          <w:rFonts w:ascii="Verdana" w:hAnsi="Verdana"/>
          <w:b/>
          <w:sz w:val="20"/>
          <w:szCs w:val="20"/>
        </w:rPr>
        <w:t>Красносельская</w:t>
      </w:r>
      <w:proofErr w:type="spellEnd"/>
      <w:r w:rsidRPr="005E29AE">
        <w:rPr>
          <w:rFonts w:ascii="Verdana" w:hAnsi="Verdana"/>
          <w:sz w:val="20"/>
          <w:szCs w:val="20"/>
        </w:rPr>
        <w:tab/>
        <w:t xml:space="preserve">ул. </w:t>
      </w:r>
      <w:proofErr w:type="spellStart"/>
      <w:r w:rsidRPr="005E29AE">
        <w:rPr>
          <w:rFonts w:ascii="Verdana" w:hAnsi="Verdana"/>
          <w:sz w:val="20"/>
          <w:szCs w:val="20"/>
        </w:rPr>
        <w:t>Краснопрудная</w:t>
      </w:r>
      <w:proofErr w:type="spellEnd"/>
      <w:r w:rsidRPr="005E29AE">
        <w:rPr>
          <w:rFonts w:ascii="Verdana" w:hAnsi="Verdana"/>
          <w:sz w:val="20"/>
          <w:szCs w:val="20"/>
        </w:rPr>
        <w:t>, д. 26</w:t>
      </w:r>
    </w:p>
    <w:p w:rsidR="009E7C04" w:rsidRPr="005E29AE" w:rsidRDefault="009E7C04" w:rsidP="009E7C04">
      <w:pPr>
        <w:pStyle w:val="a3"/>
        <w:rPr>
          <w:rFonts w:ascii="Verdana" w:hAnsi="Verdana"/>
          <w:sz w:val="20"/>
          <w:szCs w:val="20"/>
        </w:rPr>
      </w:pPr>
      <w:r w:rsidRPr="005E29AE">
        <w:rPr>
          <w:rFonts w:ascii="Verdana" w:hAnsi="Verdana"/>
          <w:b/>
          <w:sz w:val="20"/>
          <w:szCs w:val="20"/>
        </w:rPr>
        <w:t xml:space="preserve"> м. "</w:t>
      </w:r>
      <w:proofErr w:type="spellStart"/>
      <w:r w:rsidRPr="005E29AE">
        <w:rPr>
          <w:rFonts w:ascii="Verdana" w:hAnsi="Verdana"/>
          <w:b/>
          <w:sz w:val="20"/>
          <w:szCs w:val="20"/>
        </w:rPr>
        <w:t>Братиславская</w:t>
      </w:r>
      <w:proofErr w:type="spellEnd"/>
      <w:r w:rsidRPr="005E29AE">
        <w:rPr>
          <w:rFonts w:ascii="Verdana" w:hAnsi="Verdana"/>
          <w:b/>
          <w:sz w:val="20"/>
          <w:szCs w:val="20"/>
        </w:rPr>
        <w:t>"</w:t>
      </w:r>
      <w:r w:rsidRPr="005E29AE">
        <w:rPr>
          <w:rFonts w:ascii="Verdana" w:hAnsi="Verdana"/>
          <w:sz w:val="20"/>
          <w:szCs w:val="20"/>
        </w:rPr>
        <w:tab/>
      </w:r>
      <w:proofErr w:type="spellStart"/>
      <w:r w:rsidRPr="005E29AE">
        <w:rPr>
          <w:rFonts w:ascii="Verdana" w:hAnsi="Verdana"/>
          <w:sz w:val="20"/>
          <w:szCs w:val="20"/>
        </w:rPr>
        <w:t>Перерва</w:t>
      </w:r>
      <w:proofErr w:type="spellEnd"/>
      <w:r w:rsidRPr="005E29AE">
        <w:rPr>
          <w:rFonts w:ascii="Verdana" w:hAnsi="Verdana"/>
          <w:sz w:val="20"/>
          <w:szCs w:val="20"/>
        </w:rPr>
        <w:t>, д. 56/2</w:t>
      </w:r>
    </w:p>
    <w:p w:rsidR="009E7C04" w:rsidRPr="005E29AE" w:rsidRDefault="009E7C04" w:rsidP="009E7C04">
      <w:pPr>
        <w:pStyle w:val="a3"/>
        <w:rPr>
          <w:rFonts w:ascii="Verdana" w:hAnsi="Verdana"/>
          <w:sz w:val="20"/>
          <w:szCs w:val="20"/>
        </w:rPr>
      </w:pPr>
      <w:r w:rsidRPr="005E29AE">
        <w:rPr>
          <w:rFonts w:ascii="Verdana" w:hAnsi="Verdana"/>
          <w:b/>
          <w:sz w:val="20"/>
          <w:szCs w:val="20"/>
        </w:rPr>
        <w:t xml:space="preserve"> м. "Бульвар Дмитрия Донского"</w:t>
      </w:r>
      <w:r w:rsidRPr="005E29AE">
        <w:rPr>
          <w:rFonts w:ascii="Verdana" w:hAnsi="Verdana"/>
          <w:b/>
          <w:sz w:val="20"/>
          <w:szCs w:val="20"/>
        </w:rPr>
        <w:tab/>
      </w:r>
      <w:proofErr w:type="spellStart"/>
      <w:r w:rsidRPr="005E29AE">
        <w:rPr>
          <w:rFonts w:ascii="Verdana" w:hAnsi="Verdana"/>
          <w:sz w:val="20"/>
          <w:szCs w:val="20"/>
        </w:rPr>
        <w:t>Б-р</w:t>
      </w:r>
      <w:proofErr w:type="spellEnd"/>
      <w:r w:rsidRPr="005E29AE">
        <w:rPr>
          <w:rFonts w:ascii="Verdana" w:hAnsi="Verdana"/>
          <w:sz w:val="20"/>
          <w:szCs w:val="20"/>
        </w:rPr>
        <w:t xml:space="preserve"> Дмитрия Донского, д. 8</w:t>
      </w:r>
    </w:p>
    <w:p w:rsidR="009E7C04" w:rsidRPr="005E29AE" w:rsidRDefault="009E7C04" w:rsidP="009E7C04">
      <w:pPr>
        <w:pStyle w:val="a3"/>
        <w:rPr>
          <w:rFonts w:ascii="Verdana" w:hAnsi="Verdana"/>
          <w:sz w:val="20"/>
          <w:szCs w:val="20"/>
        </w:rPr>
      </w:pPr>
      <w:r w:rsidRPr="005E29AE">
        <w:rPr>
          <w:rFonts w:ascii="Verdana" w:hAnsi="Verdana"/>
          <w:b/>
          <w:sz w:val="20"/>
          <w:szCs w:val="20"/>
        </w:rPr>
        <w:t xml:space="preserve"> м. "</w:t>
      </w:r>
      <w:proofErr w:type="spellStart"/>
      <w:r w:rsidRPr="005E29AE">
        <w:rPr>
          <w:rFonts w:ascii="Verdana" w:hAnsi="Verdana"/>
          <w:b/>
          <w:sz w:val="20"/>
          <w:szCs w:val="20"/>
        </w:rPr>
        <w:t>Войковская</w:t>
      </w:r>
      <w:proofErr w:type="spellEnd"/>
      <w:r w:rsidRPr="005E29AE">
        <w:rPr>
          <w:rFonts w:ascii="Verdana" w:hAnsi="Verdana"/>
          <w:b/>
          <w:sz w:val="20"/>
          <w:szCs w:val="20"/>
        </w:rPr>
        <w:t>"</w:t>
      </w:r>
      <w:r w:rsidRPr="005E29AE">
        <w:rPr>
          <w:rFonts w:ascii="Verdana" w:hAnsi="Verdana"/>
          <w:sz w:val="20"/>
          <w:szCs w:val="20"/>
        </w:rPr>
        <w:tab/>
        <w:t>Ленинградское шоссе, д. 8/2</w:t>
      </w:r>
    </w:p>
    <w:p w:rsidR="009E7C04" w:rsidRPr="005E29AE" w:rsidRDefault="009E7C04" w:rsidP="009E7C04">
      <w:pPr>
        <w:pStyle w:val="a3"/>
        <w:rPr>
          <w:rFonts w:ascii="Verdana" w:hAnsi="Verdana"/>
          <w:sz w:val="20"/>
          <w:szCs w:val="20"/>
        </w:rPr>
      </w:pPr>
      <w:r w:rsidRPr="005E29AE">
        <w:rPr>
          <w:rFonts w:ascii="Verdana" w:hAnsi="Verdana"/>
          <w:b/>
          <w:sz w:val="20"/>
          <w:szCs w:val="20"/>
        </w:rPr>
        <w:t xml:space="preserve"> м. "Партизанская"</w:t>
      </w:r>
      <w:r w:rsidRPr="005E29AE">
        <w:rPr>
          <w:rFonts w:ascii="Verdana" w:hAnsi="Verdana"/>
          <w:b/>
          <w:sz w:val="20"/>
          <w:szCs w:val="20"/>
        </w:rPr>
        <w:tab/>
      </w:r>
      <w:r w:rsidRPr="005E29AE">
        <w:rPr>
          <w:rFonts w:ascii="Verdana" w:hAnsi="Verdana"/>
          <w:sz w:val="20"/>
          <w:szCs w:val="20"/>
        </w:rPr>
        <w:t xml:space="preserve">                       Измайловское шоссе, д.69Д, ТЦ «Альбатрос»</w:t>
      </w:r>
    </w:p>
    <w:p w:rsidR="009E7C04" w:rsidRPr="005E29AE" w:rsidRDefault="009E7C04" w:rsidP="009E7C04">
      <w:pPr>
        <w:pStyle w:val="a3"/>
        <w:rPr>
          <w:rFonts w:ascii="Verdana" w:hAnsi="Verdana"/>
          <w:sz w:val="20"/>
          <w:szCs w:val="20"/>
        </w:rPr>
      </w:pPr>
      <w:r w:rsidRPr="005E29AE">
        <w:rPr>
          <w:rFonts w:ascii="Verdana" w:hAnsi="Verdana"/>
          <w:b/>
          <w:sz w:val="20"/>
          <w:szCs w:val="20"/>
        </w:rPr>
        <w:t xml:space="preserve"> м. "Кузьминки"</w:t>
      </w:r>
      <w:r w:rsidRPr="005E29AE">
        <w:rPr>
          <w:rFonts w:ascii="Verdana" w:hAnsi="Verdana"/>
          <w:sz w:val="20"/>
          <w:szCs w:val="20"/>
        </w:rPr>
        <w:tab/>
        <w:t>ул. Маршала Чуйкова, д. 1</w:t>
      </w:r>
    </w:p>
    <w:p w:rsidR="009E7C04" w:rsidRPr="005E29AE" w:rsidRDefault="009E7C04" w:rsidP="009E7C04">
      <w:pPr>
        <w:pStyle w:val="a3"/>
        <w:rPr>
          <w:rFonts w:ascii="Verdana" w:hAnsi="Verdana"/>
          <w:sz w:val="20"/>
          <w:szCs w:val="20"/>
        </w:rPr>
      </w:pPr>
      <w:r w:rsidRPr="005E29AE">
        <w:rPr>
          <w:rFonts w:ascii="Verdana" w:hAnsi="Verdana"/>
          <w:b/>
          <w:sz w:val="20"/>
          <w:szCs w:val="20"/>
        </w:rPr>
        <w:t xml:space="preserve"> м. "Красногвардейская"</w:t>
      </w:r>
      <w:r w:rsidRPr="005E29AE">
        <w:rPr>
          <w:rFonts w:ascii="Verdana" w:hAnsi="Verdana"/>
          <w:b/>
          <w:sz w:val="20"/>
          <w:szCs w:val="20"/>
        </w:rPr>
        <w:tab/>
      </w:r>
      <w:r w:rsidRPr="005E29AE">
        <w:rPr>
          <w:rFonts w:ascii="Verdana" w:hAnsi="Verdana"/>
          <w:sz w:val="20"/>
          <w:szCs w:val="20"/>
        </w:rPr>
        <w:t xml:space="preserve">                  Ореховый бульвар, владение 24, корп. 1.</w:t>
      </w:r>
    </w:p>
    <w:p w:rsidR="009E7C04" w:rsidRPr="005E29AE" w:rsidRDefault="009E7C04" w:rsidP="009E7C04">
      <w:pPr>
        <w:pStyle w:val="a3"/>
        <w:rPr>
          <w:rFonts w:ascii="Verdana" w:hAnsi="Verdana"/>
          <w:sz w:val="20"/>
          <w:szCs w:val="20"/>
        </w:rPr>
      </w:pPr>
      <w:r w:rsidRPr="005E29AE">
        <w:rPr>
          <w:rFonts w:ascii="Verdana" w:hAnsi="Verdana"/>
          <w:sz w:val="20"/>
          <w:szCs w:val="20"/>
        </w:rPr>
        <w:t xml:space="preserve"> </w:t>
      </w:r>
      <w:r w:rsidRPr="005E29AE">
        <w:rPr>
          <w:rFonts w:ascii="Verdana" w:hAnsi="Verdana"/>
          <w:sz w:val="20"/>
          <w:szCs w:val="20"/>
        </w:rPr>
        <w:tab/>
        <w:t>(торговый центр Тук-Тук)</w:t>
      </w:r>
    </w:p>
    <w:p w:rsidR="009E7C04" w:rsidRPr="005E29AE" w:rsidRDefault="009E7C04" w:rsidP="009E7C04">
      <w:pPr>
        <w:pStyle w:val="a3"/>
        <w:rPr>
          <w:rFonts w:ascii="Verdana" w:hAnsi="Verdana"/>
          <w:sz w:val="20"/>
          <w:szCs w:val="20"/>
        </w:rPr>
      </w:pPr>
      <w:r w:rsidRPr="005E29AE">
        <w:rPr>
          <w:rFonts w:ascii="Verdana" w:hAnsi="Verdana"/>
          <w:b/>
          <w:sz w:val="20"/>
          <w:szCs w:val="20"/>
        </w:rPr>
        <w:t xml:space="preserve"> м. "</w:t>
      </w:r>
      <w:proofErr w:type="spellStart"/>
      <w:r w:rsidRPr="005E29AE">
        <w:rPr>
          <w:rFonts w:ascii="Verdana" w:hAnsi="Verdana"/>
          <w:b/>
          <w:sz w:val="20"/>
          <w:szCs w:val="20"/>
        </w:rPr>
        <w:t>Новогиреево</w:t>
      </w:r>
      <w:proofErr w:type="spellEnd"/>
      <w:r w:rsidRPr="005E29AE">
        <w:rPr>
          <w:rFonts w:ascii="Verdana" w:hAnsi="Verdana"/>
          <w:b/>
          <w:sz w:val="20"/>
          <w:szCs w:val="20"/>
        </w:rPr>
        <w:t>"</w:t>
      </w:r>
      <w:r w:rsidRPr="005E29AE">
        <w:rPr>
          <w:rFonts w:ascii="Verdana" w:hAnsi="Verdana"/>
          <w:sz w:val="20"/>
          <w:szCs w:val="20"/>
        </w:rPr>
        <w:tab/>
        <w:t xml:space="preserve">Зеленый </w:t>
      </w:r>
      <w:proofErr w:type="spellStart"/>
      <w:r w:rsidRPr="005E29AE">
        <w:rPr>
          <w:rFonts w:ascii="Verdana" w:hAnsi="Verdana"/>
          <w:sz w:val="20"/>
          <w:szCs w:val="20"/>
        </w:rPr>
        <w:t>пр-т</w:t>
      </w:r>
      <w:proofErr w:type="spellEnd"/>
      <w:r w:rsidRPr="005E29AE">
        <w:rPr>
          <w:rFonts w:ascii="Verdana" w:hAnsi="Verdana"/>
          <w:sz w:val="20"/>
          <w:szCs w:val="20"/>
        </w:rPr>
        <w:t>, д. 60/35</w:t>
      </w:r>
    </w:p>
    <w:p w:rsidR="009E7C04" w:rsidRPr="005E29AE" w:rsidRDefault="009E7C04" w:rsidP="009E7C04">
      <w:pPr>
        <w:pStyle w:val="a3"/>
        <w:rPr>
          <w:rFonts w:ascii="Verdana" w:hAnsi="Verdana"/>
          <w:sz w:val="20"/>
          <w:szCs w:val="20"/>
        </w:rPr>
      </w:pPr>
      <w:r w:rsidRPr="005E29AE">
        <w:rPr>
          <w:rFonts w:ascii="Verdana" w:hAnsi="Verdana"/>
          <w:b/>
          <w:sz w:val="20"/>
          <w:szCs w:val="20"/>
        </w:rPr>
        <w:t xml:space="preserve"> м. "Новые </w:t>
      </w:r>
      <w:proofErr w:type="spellStart"/>
      <w:r w:rsidRPr="005E29AE">
        <w:rPr>
          <w:rFonts w:ascii="Verdana" w:hAnsi="Verdana"/>
          <w:b/>
          <w:sz w:val="20"/>
          <w:szCs w:val="20"/>
        </w:rPr>
        <w:t>Черемушки</w:t>
      </w:r>
      <w:proofErr w:type="spellEnd"/>
      <w:r w:rsidRPr="005E29AE">
        <w:rPr>
          <w:rFonts w:ascii="Verdana" w:hAnsi="Verdana"/>
          <w:b/>
          <w:sz w:val="20"/>
          <w:szCs w:val="20"/>
        </w:rPr>
        <w:t>"</w:t>
      </w:r>
      <w:r w:rsidRPr="005E29AE">
        <w:rPr>
          <w:rFonts w:ascii="Verdana" w:hAnsi="Verdana"/>
          <w:sz w:val="20"/>
          <w:szCs w:val="20"/>
        </w:rPr>
        <w:tab/>
        <w:t>ул. Профсоюзная, д. 43</w:t>
      </w:r>
    </w:p>
    <w:p w:rsidR="009E7C04" w:rsidRPr="005E29AE" w:rsidRDefault="009E7C04" w:rsidP="009E7C04">
      <w:pPr>
        <w:pStyle w:val="a3"/>
        <w:rPr>
          <w:rFonts w:ascii="Verdana" w:hAnsi="Verdana"/>
          <w:sz w:val="20"/>
          <w:szCs w:val="20"/>
        </w:rPr>
      </w:pPr>
      <w:r w:rsidRPr="005E29AE">
        <w:rPr>
          <w:rFonts w:ascii="Verdana" w:hAnsi="Verdana"/>
          <w:b/>
          <w:sz w:val="20"/>
          <w:szCs w:val="20"/>
        </w:rPr>
        <w:t xml:space="preserve"> м. "Октябрьская"</w:t>
      </w:r>
      <w:r w:rsidRPr="005E29AE">
        <w:rPr>
          <w:rFonts w:ascii="Verdana" w:hAnsi="Verdana"/>
          <w:sz w:val="20"/>
          <w:szCs w:val="20"/>
        </w:rPr>
        <w:tab/>
        <w:t xml:space="preserve">Ленинский </w:t>
      </w:r>
      <w:proofErr w:type="spellStart"/>
      <w:r w:rsidRPr="005E29AE">
        <w:rPr>
          <w:rFonts w:ascii="Verdana" w:hAnsi="Verdana"/>
          <w:sz w:val="20"/>
          <w:szCs w:val="20"/>
        </w:rPr>
        <w:t>пр-т</w:t>
      </w:r>
      <w:proofErr w:type="spellEnd"/>
      <w:r w:rsidRPr="005E29AE">
        <w:rPr>
          <w:rFonts w:ascii="Verdana" w:hAnsi="Verdana"/>
          <w:sz w:val="20"/>
          <w:szCs w:val="20"/>
        </w:rPr>
        <w:t>, д. 11, стр. 1</w:t>
      </w:r>
    </w:p>
    <w:p w:rsidR="009E7C04" w:rsidRPr="005E29AE" w:rsidRDefault="009E7C04" w:rsidP="009E7C04">
      <w:pPr>
        <w:pStyle w:val="a3"/>
        <w:rPr>
          <w:rFonts w:ascii="Verdana" w:hAnsi="Verdana"/>
          <w:sz w:val="20"/>
          <w:szCs w:val="20"/>
        </w:rPr>
      </w:pPr>
      <w:r w:rsidRPr="005E29AE">
        <w:rPr>
          <w:rFonts w:ascii="Verdana" w:hAnsi="Verdana"/>
          <w:b/>
          <w:sz w:val="20"/>
          <w:szCs w:val="20"/>
        </w:rPr>
        <w:t xml:space="preserve"> м. "Октябрьское поле"</w:t>
      </w:r>
      <w:r w:rsidRPr="005E29AE">
        <w:rPr>
          <w:rFonts w:ascii="Verdana" w:hAnsi="Verdana"/>
          <w:sz w:val="20"/>
          <w:szCs w:val="20"/>
        </w:rPr>
        <w:tab/>
        <w:t xml:space="preserve">ул. Маршала </w:t>
      </w:r>
      <w:proofErr w:type="spellStart"/>
      <w:r w:rsidRPr="005E29AE">
        <w:rPr>
          <w:rFonts w:ascii="Verdana" w:hAnsi="Verdana"/>
          <w:sz w:val="20"/>
          <w:szCs w:val="20"/>
        </w:rPr>
        <w:t>Бирюзова</w:t>
      </w:r>
      <w:proofErr w:type="spellEnd"/>
      <w:r w:rsidRPr="005E29AE">
        <w:rPr>
          <w:rFonts w:ascii="Verdana" w:hAnsi="Verdana"/>
          <w:sz w:val="20"/>
          <w:szCs w:val="20"/>
        </w:rPr>
        <w:t>, д. 17</w:t>
      </w:r>
    </w:p>
    <w:p w:rsidR="009E7C04" w:rsidRPr="005E29AE" w:rsidRDefault="009E7C04" w:rsidP="009E7C04">
      <w:pPr>
        <w:pStyle w:val="a3"/>
        <w:rPr>
          <w:rFonts w:ascii="Verdana" w:hAnsi="Verdana"/>
          <w:sz w:val="20"/>
          <w:szCs w:val="20"/>
        </w:rPr>
      </w:pPr>
      <w:r w:rsidRPr="005E29AE">
        <w:rPr>
          <w:rFonts w:ascii="Verdana" w:hAnsi="Verdana"/>
          <w:b/>
          <w:sz w:val="20"/>
          <w:szCs w:val="20"/>
        </w:rPr>
        <w:t xml:space="preserve"> м. "Серпуховская"</w:t>
      </w:r>
      <w:r w:rsidRPr="005E29AE">
        <w:rPr>
          <w:rFonts w:ascii="Verdana" w:hAnsi="Verdana"/>
          <w:sz w:val="20"/>
          <w:szCs w:val="20"/>
        </w:rPr>
        <w:tab/>
        <w:t>ул. Большая Серпуховская, д. 17</w:t>
      </w:r>
    </w:p>
    <w:p w:rsidR="009E7C04" w:rsidRPr="005E29AE" w:rsidRDefault="009E7C04" w:rsidP="009E7C04">
      <w:pPr>
        <w:pStyle w:val="a3"/>
        <w:rPr>
          <w:rFonts w:ascii="Verdana" w:hAnsi="Verdana"/>
          <w:sz w:val="20"/>
          <w:szCs w:val="20"/>
        </w:rPr>
      </w:pPr>
      <w:r w:rsidRPr="005E29AE">
        <w:rPr>
          <w:rFonts w:ascii="Verdana" w:hAnsi="Verdana"/>
          <w:b/>
          <w:sz w:val="20"/>
          <w:szCs w:val="20"/>
        </w:rPr>
        <w:t xml:space="preserve"> м. "Орехово-Зуево"</w:t>
      </w:r>
      <w:r w:rsidRPr="005E29AE">
        <w:rPr>
          <w:rFonts w:ascii="Verdana" w:hAnsi="Verdana"/>
          <w:sz w:val="20"/>
          <w:szCs w:val="20"/>
        </w:rPr>
        <w:tab/>
        <w:t>Привокзальная площадь д. 5/1</w:t>
      </w:r>
    </w:p>
    <w:p w:rsidR="009E7C04" w:rsidRPr="005E29AE" w:rsidRDefault="009E7C04" w:rsidP="009E7C04">
      <w:pPr>
        <w:pStyle w:val="a3"/>
        <w:rPr>
          <w:rFonts w:ascii="Verdana" w:hAnsi="Verdana"/>
          <w:sz w:val="20"/>
          <w:szCs w:val="20"/>
        </w:rPr>
      </w:pPr>
      <w:r w:rsidRPr="005E29AE">
        <w:rPr>
          <w:rFonts w:ascii="Verdana" w:hAnsi="Verdana"/>
          <w:b/>
          <w:sz w:val="20"/>
          <w:szCs w:val="20"/>
        </w:rPr>
        <w:t xml:space="preserve"> м.  </w:t>
      </w:r>
      <w:proofErr w:type="spellStart"/>
      <w:r w:rsidRPr="005E29AE">
        <w:rPr>
          <w:rFonts w:ascii="Verdana" w:hAnsi="Verdana"/>
          <w:b/>
          <w:sz w:val="20"/>
          <w:szCs w:val="20"/>
        </w:rPr>
        <w:t>Кунцев</w:t>
      </w:r>
      <w:proofErr w:type="gramStart"/>
      <w:r w:rsidRPr="005E29AE">
        <w:rPr>
          <w:rFonts w:ascii="Verdana" w:hAnsi="Verdana"/>
          <w:b/>
          <w:sz w:val="20"/>
          <w:szCs w:val="20"/>
        </w:rPr>
        <w:t>c</w:t>
      </w:r>
      <w:proofErr w:type="gramEnd"/>
      <w:r w:rsidRPr="005E29AE">
        <w:rPr>
          <w:rFonts w:ascii="Verdana" w:hAnsi="Verdana"/>
          <w:b/>
          <w:sz w:val="20"/>
          <w:szCs w:val="20"/>
        </w:rPr>
        <w:t>кая</w:t>
      </w:r>
      <w:proofErr w:type="spellEnd"/>
      <w:r w:rsidRPr="005E29AE">
        <w:rPr>
          <w:rFonts w:ascii="Verdana" w:hAnsi="Verdana"/>
          <w:sz w:val="20"/>
          <w:szCs w:val="20"/>
        </w:rPr>
        <w:tab/>
        <w:t>Рублевское шоссе, д.14</w:t>
      </w:r>
    </w:p>
    <w:p w:rsidR="00AE1068" w:rsidRPr="005E29AE" w:rsidRDefault="009E7C04" w:rsidP="009E7C04">
      <w:pPr>
        <w:pStyle w:val="a3"/>
        <w:rPr>
          <w:rFonts w:ascii="Verdana" w:hAnsi="Verdana"/>
          <w:sz w:val="20"/>
          <w:szCs w:val="20"/>
        </w:rPr>
      </w:pPr>
      <w:r w:rsidRPr="005E29AE">
        <w:rPr>
          <w:rFonts w:ascii="Verdana" w:hAnsi="Verdana"/>
          <w:b/>
          <w:sz w:val="20"/>
          <w:szCs w:val="20"/>
        </w:rPr>
        <w:t xml:space="preserve"> м</w:t>
      </w:r>
      <w:proofErr w:type="gramStart"/>
      <w:r w:rsidRPr="005E29AE">
        <w:rPr>
          <w:rFonts w:ascii="Verdana" w:hAnsi="Verdana"/>
          <w:b/>
          <w:sz w:val="20"/>
          <w:szCs w:val="20"/>
        </w:rPr>
        <w:t>.Ю</w:t>
      </w:r>
      <w:proofErr w:type="gramEnd"/>
      <w:r w:rsidRPr="005E29AE">
        <w:rPr>
          <w:rFonts w:ascii="Verdana" w:hAnsi="Verdana"/>
          <w:b/>
          <w:sz w:val="20"/>
          <w:szCs w:val="20"/>
        </w:rPr>
        <w:t>го-Западная</w:t>
      </w:r>
      <w:r w:rsidRPr="005E29AE">
        <w:rPr>
          <w:rFonts w:ascii="Verdana" w:hAnsi="Verdana"/>
          <w:sz w:val="20"/>
          <w:szCs w:val="20"/>
        </w:rPr>
        <w:tab/>
        <w:t xml:space="preserve">ул. </w:t>
      </w:r>
      <w:proofErr w:type="spellStart"/>
      <w:r w:rsidRPr="005E29AE">
        <w:rPr>
          <w:rFonts w:ascii="Verdana" w:hAnsi="Verdana"/>
          <w:sz w:val="20"/>
          <w:szCs w:val="20"/>
        </w:rPr>
        <w:t>Покрышкина</w:t>
      </w:r>
      <w:proofErr w:type="spellEnd"/>
      <w:r w:rsidRPr="005E29AE">
        <w:rPr>
          <w:rFonts w:ascii="Verdana" w:hAnsi="Verdana"/>
          <w:sz w:val="20"/>
          <w:szCs w:val="20"/>
        </w:rPr>
        <w:t>, д.1 (ТЦ «Тук-Тук», 2 этаж)</w:t>
      </w:r>
    </w:p>
    <w:p w:rsidR="00AE1068" w:rsidRDefault="00AE1068">
      <w:pPr>
        <w:pStyle w:val="a3"/>
        <w:tabs>
          <w:tab w:val="clear" w:pos="4677"/>
          <w:tab w:val="clear" w:pos="9355"/>
        </w:tabs>
        <w:rPr>
          <w:rFonts w:ascii="OfficinaSerifBookCTT" w:hAnsi="OfficinaSerifBookCTT"/>
        </w:rPr>
      </w:pPr>
    </w:p>
    <w:sectPr w:rsidR="00AE1068" w:rsidSect="00F21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E8" w:rsidRDefault="003632E8">
      <w:r>
        <w:separator/>
      </w:r>
    </w:p>
  </w:endnote>
  <w:endnote w:type="continuationSeparator" w:id="0">
    <w:p w:rsidR="003632E8" w:rsidRDefault="00363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OfficinaSerifBookCTT">
    <w:panose1 w:val="02060506040505020204"/>
    <w:charset w:val="CC"/>
    <w:family w:val="roman"/>
    <w:pitch w:val="variable"/>
    <w:sig w:usb0="00000203" w:usb1="00000000" w:usb2="00000000" w:usb3="00000000" w:csb0="00000005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51" w:rsidRDefault="00F21E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99" w:rsidRPr="00F21E51" w:rsidRDefault="00F21E51">
    <w:pPr>
      <w:pStyle w:val="a4"/>
      <w:jc w:val="center"/>
      <w:rPr>
        <w:sz w:val="20"/>
        <w:szCs w:val="20"/>
      </w:rPr>
    </w:pPr>
    <w:r w:rsidRPr="00F21E51">
      <w:rPr>
        <w:sz w:val="20"/>
        <w:szCs w:val="20"/>
      </w:rPr>
      <w:t xml:space="preserve">В соответствии с условиями Договора об оказании услуг связи </w:t>
    </w:r>
    <w:proofErr w:type="spellStart"/>
    <w:r w:rsidRPr="00F21E51">
      <w:rPr>
        <w:sz w:val="20"/>
        <w:szCs w:val="20"/>
      </w:rPr>
      <w:t>Билайн</w:t>
    </w:r>
    <w:proofErr w:type="spellEnd"/>
    <w:r w:rsidRPr="00F21E51">
      <w:rPr>
        <w:sz w:val="20"/>
        <w:szCs w:val="20"/>
      </w:rPr>
      <w:t xml:space="preserve"> </w:t>
    </w:r>
    <w:proofErr w:type="gramStart"/>
    <w:r w:rsidRPr="00F21E51">
      <w:rPr>
        <w:sz w:val="20"/>
        <w:szCs w:val="20"/>
      </w:rPr>
      <w:t>согласен</w:t>
    </w:r>
    <w:proofErr w:type="gramEnd"/>
    <w:r w:rsidRPr="00F21E51">
      <w:rPr>
        <w:sz w:val="20"/>
        <w:szCs w:val="20"/>
      </w:rPr>
      <w:t xml:space="preserve"> с обработкой моих персональных данных, указанных в настоящем документе.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51" w:rsidRDefault="00F21E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E8" w:rsidRDefault="003632E8">
      <w:r>
        <w:separator/>
      </w:r>
    </w:p>
  </w:footnote>
  <w:footnote w:type="continuationSeparator" w:id="0">
    <w:p w:rsidR="003632E8" w:rsidRDefault="00363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51" w:rsidRDefault="00F21E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99" w:rsidRDefault="005D1799">
    <w:pPr>
      <w:pStyle w:val="a3"/>
      <w:rPr>
        <w:rFonts w:ascii="OfficinaSerifC" w:hAnsi="OfficinaSerifC"/>
        <w:sz w:val="16"/>
      </w:rPr>
    </w:pPr>
    <w:r>
      <w:rPr>
        <w:rFonts w:ascii="OfficinaSerifC" w:hAnsi="OfficinaSerifC"/>
        <w:sz w:val="16"/>
      </w:rPr>
      <w:t xml:space="preserve">Переоформление </w:t>
    </w:r>
    <w:proofErr w:type="spellStart"/>
    <w:r>
      <w:rPr>
        <w:rFonts w:ascii="OfficinaSerifC" w:hAnsi="OfficinaSerifC"/>
        <w:sz w:val="16"/>
      </w:rPr>
      <w:t>предоплатная</w:t>
    </w:r>
    <w:proofErr w:type="spellEnd"/>
    <w:r>
      <w:rPr>
        <w:rFonts w:ascii="OfficinaSerifC" w:hAnsi="OfficinaSerifC"/>
        <w:sz w:val="16"/>
      </w:rPr>
      <w:t xml:space="preserve"> система расчетов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51" w:rsidRDefault="00F21E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11E7"/>
    <w:multiLevelType w:val="hybridMultilevel"/>
    <w:tmpl w:val="88244F84"/>
    <w:lvl w:ilvl="0" w:tplc="1B5AA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FBB"/>
    <w:rsid w:val="000D30B1"/>
    <w:rsid w:val="00192FBB"/>
    <w:rsid w:val="003632E8"/>
    <w:rsid w:val="005D1799"/>
    <w:rsid w:val="005E29AE"/>
    <w:rsid w:val="005F2A83"/>
    <w:rsid w:val="00697189"/>
    <w:rsid w:val="007D6FA2"/>
    <w:rsid w:val="008E2FAC"/>
    <w:rsid w:val="0099237A"/>
    <w:rsid w:val="009E7C04"/>
    <w:rsid w:val="00A43B31"/>
    <w:rsid w:val="00A83F17"/>
    <w:rsid w:val="00AE1068"/>
    <w:rsid w:val="00B11785"/>
    <w:rsid w:val="00C05644"/>
    <w:rsid w:val="00D7154D"/>
    <w:rsid w:val="00D73191"/>
    <w:rsid w:val="00D75B60"/>
    <w:rsid w:val="00DC4445"/>
    <w:rsid w:val="00F2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54D"/>
    <w:rPr>
      <w:sz w:val="24"/>
      <w:szCs w:val="24"/>
    </w:rPr>
  </w:style>
  <w:style w:type="paragraph" w:styleId="1">
    <w:name w:val="heading 1"/>
    <w:basedOn w:val="a"/>
    <w:next w:val="a"/>
    <w:qFormat/>
    <w:rsid w:val="00D7154D"/>
    <w:pPr>
      <w:keepNext/>
      <w:spacing w:line="360" w:lineRule="auto"/>
      <w:outlineLvl w:val="0"/>
    </w:pPr>
    <w:rPr>
      <w:rFonts w:ascii="OfficinaSerifC" w:hAnsi="OfficinaSerifC"/>
      <w:b/>
      <w:bCs/>
      <w:sz w:val="22"/>
    </w:rPr>
  </w:style>
  <w:style w:type="paragraph" w:styleId="2">
    <w:name w:val="heading 2"/>
    <w:basedOn w:val="a"/>
    <w:next w:val="a"/>
    <w:qFormat/>
    <w:rsid w:val="00D7154D"/>
    <w:pPr>
      <w:keepNext/>
      <w:spacing w:line="360" w:lineRule="auto"/>
      <w:jc w:val="center"/>
      <w:outlineLvl w:val="1"/>
    </w:pPr>
    <w:rPr>
      <w:rFonts w:ascii="OfficinaSerifC" w:hAnsi="OfficinaSerifC"/>
      <w:b/>
      <w:bCs/>
      <w:sz w:val="22"/>
    </w:rPr>
  </w:style>
  <w:style w:type="paragraph" w:styleId="3">
    <w:name w:val="heading 3"/>
    <w:basedOn w:val="a"/>
    <w:next w:val="a"/>
    <w:qFormat/>
    <w:rsid w:val="00D7154D"/>
    <w:pPr>
      <w:keepNext/>
      <w:spacing w:line="360" w:lineRule="auto"/>
      <w:jc w:val="right"/>
      <w:outlineLvl w:val="2"/>
    </w:pPr>
    <w:rPr>
      <w:rFonts w:ascii="OfficinaSerifC" w:hAnsi="OfficinaSerifC"/>
      <w:b/>
      <w:bCs/>
      <w:sz w:val="22"/>
    </w:rPr>
  </w:style>
  <w:style w:type="paragraph" w:styleId="4">
    <w:name w:val="heading 4"/>
    <w:basedOn w:val="a"/>
    <w:next w:val="a"/>
    <w:qFormat/>
    <w:rsid w:val="00D7154D"/>
    <w:pPr>
      <w:keepNext/>
      <w:spacing w:line="360" w:lineRule="auto"/>
      <w:jc w:val="center"/>
      <w:outlineLvl w:val="3"/>
    </w:pPr>
    <w:rPr>
      <w:rFonts w:ascii="OfficinaSerifC" w:hAnsi="OfficinaSerifC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154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7154D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D7154D"/>
    <w:pPr>
      <w:jc w:val="both"/>
    </w:pPr>
  </w:style>
  <w:style w:type="paragraph" w:styleId="20">
    <w:name w:val="Body Text 2"/>
    <w:basedOn w:val="a"/>
    <w:rsid w:val="00D7154D"/>
    <w:pPr>
      <w:spacing w:line="360" w:lineRule="auto"/>
    </w:pPr>
    <w:rPr>
      <w:rFonts w:ascii="OfficinaSerifC" w:hAnsi="OfficinaSerifC"/>
      <w:b/>
      <w:bCs/>
      <w:sz w:val="22"/>
    </w:rPr>
  </w:style>
  <w:style w:type="character" w:styleId="a6">
    <w:name w:val="Hyperlink"/>
    <w:basedOn w:val="a0"/>
    <w:rsid w:val="00D7154D"/>
    <w:rPr>
      <w:color w:val="0000FF"/>
      <w:u w:val="single"/>
    </w:rPr>
  </w:style>
  <w:style w:type="paragraph" w:styleId="30">
    <w:name w:val="Body Text 3"/>
    <w:basedOn w:val="a"/>
    <w:rsid w:val="00D7154D"/>
    <w:pPr>
      <w:jc w:val="both"/>
    </w:pPr>
    <w:rPr>
      <w:rFonts w:ascii="OfficinaSansC" w:hAnsi="OfficinaSansC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Абонентскую Службу АО "ВымпелКом"</vt:lpstr>
    </vt:vector>
  </TitlesOfParts>
  <Company>VIMPELCOM JSC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Абонентскую Службу АО "ВымпелКом"</dc:title>
  <dc:creator>USER</dc:creator>
  <cp:lastModifiedBy>omakryashina</cp:lastModifiedBy>
  <cp:revision>2</cp:revision>
  <cp:lastPrinted>2005-03-16T05:23:00Z</cp:lastPrinted>
  <dcterms:created xsi:type="dcterms:W3CDTF">2014-10-03T09:58:00Z</dcterms:created>
  <dcterms:modified xsi:type="dcterms:W3CDTF">2014-10-03T09:58:00Z</dcterms:modified>
</cp:coreProperties>
</file>